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0" w:rsidRPr="00B27BF4" w:rsidRDefault="007139B9" w:rsidP="000D35E0">
      <w:pPr>
        <w:jc w:val="center"/>
      </w:pPr>
      <w:r>
        <w:rPr>
          <w:noProof/>
        </w:rPr>
        <w:drawing>
          <wp:inline distT="0" distB="0" distL="0" distR="0">
            <wp:extent cx="672067" cy="672067"/>
            <wp:effectExtent l="19050" t="0" r="0" b="0"/>
            <wp:docPr id="2" name="Рисунок 1" descr="ЧС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СВТ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49" cy="67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9B9" w:rsidRPr="007139B9" w:rsidRDefault="000D35E0" w:rsidP="000D35E0">
      <w:pPr>
        <w:pStyle w:val="4"/>
        <w:ind w:left="0"/>
        <w:rPr>
          <w:rFonts w:ascii="Times New Roman" w:hAnsi="Times New Roman"/>
          <w:sz w:val="22"/>
          <w:szCs w:val="22"/>
        </w:rPr>
      </w:pPr>
      <w:r w:rsidRPr="007139B9">
        <w:rPr>
          <w:rFonts w:ascii="Times New Roman" w:hAnsi="Times New Roman"/>
          <w:sz w:val="22"/>
          <w:szCs w:val="22"/>
        </w:rPr>
        <w:t xml:space="preserve">Государственное автономное профессиональное образовательное учреждение </w:t>
      </w:r>
    </w:p>
    <w:p w:rsidR="007139B9" w:rsidRPr="007139B9" w:rsidRDefault="000D35E0" w:rsidP="000D35E0">
      <w:pPr>
        <w:pStyle w:val="4"/>
        <w:ind w:left="0"/>
        <w:rPr>
          <w:rFonts w:ascii="Times New Roman" w:hAnsi="Times New Roman"/>
          <w:sz w:val="22"/>
          <w:szCs w:val="22"/>
        </w:rPr>
      </w:pPr>
      <w:r w:rsidRPr="007139B9">
        <w:rPr>
          <w:rFonts w:ascii="Times New Roman" w:hAnsi="Times New Roman"/>
          <w:sz w:val="22"/>
          <w:szCs w:val="22"/>
        </w:rPr>
        <w:t xml:space="preserve">Чукотского автономного округа </w:t>
      </w:r>
    </w:p>
    <w:p w:rsidR="000D35E0" w:rsidRPr="007139B9" w:rsidRDefault="000D35E0" w:rsidP="000D35E0">
      <w:pPr>
        <w:pStyle w:val="4"/>
        <w:pBdr>
          <w:bottom w:val="single" w:sz="12" w:space="1" w:color="auto"/>
        </w:pBdr>
        <w:ind w:left="0"/>
        <w:rPr>
          <w:rFonts w:ascii="Times New Roman" w:hAnsi="Times New Roman"/>
          <w:sz w:val="22"/>
          <w:szCs w:val="22"/>
        </w:rPr>
      </w:pPr>
      <w:r w:rsidRPr="007139B9">
        <w:rPr>
          <w:rFonts w:ascii="Times New Roman" w:hAnsi="Times New Roman"/>
          <w:sz w:val="22"/>
          <w:szCs w:val="22"/>
        </w:rPr>
        <w:t>«Чукотский северо-восточный техникум посёлка Провидения»</w:t>
      </w:r>
    </w:p>
    <w:p w:rsidR="007139B9" w:rsidRDefault="000D35E0" w:rsidP="007139B9">
      <w:pPr>
        <w:pStyle w:val="4"/>
        <w:ind w:left="0"/>
        <w:rPr>
          <w:rFonts w:ascii="Times New Roman" w:hAnsi="Times New Roman"/>
          <w:b w:val="0"/>
          <w:color w:val="auto"/>
          <w:szCs w:val="22"/>
        </w:rPr>
      </w:pPr>
      <w:r w:rsidRPr="007139B9">
        <w:rPr>
          <w:rFonts w:ascii="Times New Roman" w:hAnsi="Times New Roman"/>
          <w:b w:val="0"/>
          <w:color w:val="auto"/>
          <w:szCs w:val="22"/>
        </w:rPr>
        <w:t>689251,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Чукотский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АО,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 п.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Провидения,  ул.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Полярная,  д.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38.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Телефон: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8  (42735)  </w:t>
      </w:r>
      <w:r w:rsidRPr="007139B9">
        <w:rPr>
          <w:rFonts w:ascii="Times New Roman" w:hAnsi="Times New Roman"/>
          <w:b w:val="0"/>
          <w:color w:val="auto"/>
          <w:szCs w:val="22"/>
        </w:rPr>
        <w:t>2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>23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53;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8  (42735)  </w:t>
      </w:r>
      <w:r w:rsidRPr="007139B9">
        <w:rPr>
          <w:rFonts w:ascii="Times New Roman" w:hAnsi="Times New Roman"/>
          <w:b w:val="0"/>
          <w:color w:val="auto"/>
          <w:szCs w:val="22"/>
        </w:rPr>
        <w:t>2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>24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>68.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</w:p>
    <w:p w:rsidR="000D35E0" w:rsidRPr="007139B9" w:rsidRDefault="000D35E0" w:rsidP="007139B9">
      <w:pPr>
        <w:pStyle w:val="4"/>
        <w:ind w:left="0"/>
        <w:rPr>
          <w:rFonts w:ascii="Times New Roman" w:hAnsi="Times New Roman"/>
          <w:b w:val="0"/>
          <w:color w:val="auto"/>
          <w:szCs w:val="22"/>
        </w:rPr>
      </w:pPr>
      <w:r w:rsidRPr="007139B9">
        <w:rPr>
          <w:rFonts w:ascii="Times New Roman" w:hAnsi="Times New Roman"/>
          <w:b w:val="0"/>
          <w:color w:val="auto"/>
          <w:szCs w:val="22"/>
        </w:rPr>
        <w:t>Факс: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8  (42735)  </w:t>
      </w:r>
      <w:r w:rsidRPr="007139B9">
        <w:rPr>
          <w:rFonts w:ascii="Times New Roman" w:hAnsi="Times New Roman"/>
          <w:b w:val="0"/>
          <w:color w:val="auto"/>
          <w:szCs w:val="22"/>
        </w:rPr>
        <w:t>2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>23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>12.</w:t>
      </w:r>
      <w:r w:rsidRPr="007139B9">
        <w:rPr>
          <w:rFonts w:ascii="Times New Roman" w:hAnsi="Times New Roman"/>
          <w:b w:val="0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szCs w:val="22"/>
        </w:rPr>
        <w:t>е-</w:t>
      </w:r>
      <w:r w:rsidRPr="007139B9">
        <w:rPr>
          <w:rFonts w:ascii="Times New Roman" w:hAnsi="Times New Roman"/>
          <w:b w:val="0"/>
          <w:szCs w:val="22"/>
          <w:lang w:val="en-US"/>
        </w:rPr>
        <w:t>mail</w:t>
      </w:r>
      <w:r w:rsidRPr="007139B9">
        <w:rPr>
          <w:rFonts w:ascii="Times New Roman" w:hAnsi="Times New Roman"/>
          <w:b w:val="0"/>
          <w:szCs w:val="22"/>
        </w:rPr>
        <w:t>:</w:t>
      </w:r>
      <w:r w:rsidR="007139B9">
        <w:rPr>
          <w:rFonts w:ascii="Times New Roman" w:hAnsi="Times New Roman"/>
          <w:b w:val="0"/>
          <w:szCs w:val="22"/>
        </w:rPr>
        <w:t xml:space="preserve"> </w:t>
      </w:r>
      <w:r w:rsidRPr="007139B9">
        <w:rPr>
          <w:rFonts w:ascii="Times New Roman" w:hAnsi="Times New Roman"/>
          <w:b w:val="0"/>
          <w:szCs w:val="22"/>
          <w:lang w:val="en-US"/>
        </w:rPr>
        <w:t>spu</w:t>
      </w:r>
      <w:r w:rsidRPr="007139B9">
        <w:rPr>
          <w:rFonts w:ascii="Times New Roman" w:hAnsi="Times New Roman"/>
          <w:b w:val="0"/>
          <w:szCs w:val="22"/>
        </w:rPr>
        <w:t>2@</w:t>
      </w:r>
      <w:r w:rsidRPr="007139B9">
        <w:rPr>
          <w:rFonts w:ascii="Times New Roman" w:hAnsi="Times New Roman"/>
          <w:b w:val="0"/>
          <w:szCs w:val="22"/>
          <w:lang w:val="en-US"/>
        </w:rPr>
        <w:t>bk</w:t>
      </w:r>
      <w:r w:rsidRPr="007139B9">
        <w:rPr>
          <w:rFonts w:ascii="Times New Roman" w:hAnsi="Times New Roman"/>
          <w:b w:val="0"/>
          <w:szCs w:val="22"/>
        </w:rPr>
        <w:t>.</w:t>
      </w:r>
      <w:r w:rsidRPr="007139B9">
        <w:rPr>
          <w:rFonts w:ascii="Times New Roman" w:hAnsi="Times New Roman"/>
          <w:b w:val="0"/>
          <w:szCs w:val="22"/>
          <w:lang w:val="en-US"/>
        </w:rPr>
        <w:t>ru</w:t>
      </w:r>
    </w:p>
    <w:p w:rsidR="000D35E0" w:rsidRPr="009D2031" w:rsidRDefault="000D35E0" w:rsidP="000D35E0"/>
    <w:p w:rsidR="000D35E0" w:rsidRDefault="000D35E0" w:rsidP="000D35E0">
      <w:r>
        <w:t xml:space="preserve">   </w:t>
      </w:r>
    </w:p>
    <w:p w:rsidR="000D35E0" w:rsidRDefault="000D35E0" w:rsidP="000D35E0"/>
    <w:p w:rsidR="000D35E0" w:rsidRDefault="000D35E0" w:rsidP="000D35E0"/>
    <w:p w:rsidR="000D35E0" w:rsidRDefault="000D35E0" w:rsidP="000D35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</w:t>
      </w:r>
      <w:r w:rsidR="00093386" w:rsidRPr="00093386">
        <w:rPr>
          <w:b/>
          <w:sz w:val="24"/>
          <w:szCs w:val="24"/>
        </w:rPr>
        <w:t>158</w:t>
      </w:r>
      <w:r w:rsidR="00840D1E" w:rsidRPr="00093386">
        <w:rPr>
          <w:b/>
          <w:sz w:val="24"/>
          <w:szCs w:val="24"/>
        </w:rPr>
        <w:t>/1</w:t>
      </w:r>
      <w:r w:rsidR="00B66ABB">
        <w:rPr>
          <w:b/>
          <w:sz w:val="24"/>
          <w:szCs w:val="24"/>
        </w:rPr>
        <w:t>-о/д</w:t>
      </w:r>
    </w:p>
    <w:p w:rsidR="000D35E0" w:rsidRDefault="000D35E0" w:rsidP="000D35E0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093386">
        <w:rPr>
          <w:sz w:val="24"/>
          <w:szCs w:val="24"/>
        </w:rPr>
        <w:t>«</w:t>
      </w:r>
      <w:r w:rsidR="00740F5A" w:rsidRPr="00093386">
        <w:rPr>
          <w:sz w:val="24"/>
          <w:szCs w:val="24"/>
        </w:rPr>
        <w:t>20</w:t>
      </w:r>
      <w:r w:rsidRPr="00093386">
        <w:rPr>
          <w:sz w:val="24"/>
          <w:szCs w:val="24"/>
        </w:rPr>
        <w:t xml:space="preserve">» </w:t>
      </w:r>
      <w:r w:rsidR="00740F5A" w:rsidRPr="00093386">
        <w:rPr>
          <w:sz w:val="24"/>
          <w:szCs w:val="24"/>
        </w:rPr>
        <w:t>июня</w:t>
      </w:r>
      <w:r w:rsidRPr="00093386">
        <w:rPr>
          <w:sz w:val="24"/>
          <w:szCs w:val="24"/>
        </w:rPr>
        <w:t xml:space="preserve"> 202</w:t>
      </w:r>
      <w:r w:rsidR="007133D9" w:rsidRPr="00093386">
        <w:rPr>
          <w:sz w:val="24"/>
          <w:szCs w:val="24"/>
        </w:rPr>
        <w:t>3</w:t>
      </w:r>
      <w:r w:rsidRPr="0009338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="00CD5C15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п. Провидения</w:t>
      </w:r>
    </w:p>
    <w:p w:rsidR="000D35E0" w:rsidRDefault="000D35E0" w:rsidP="00E70D5E">
      <w:pPr>
        <w:ind w:firstLine="709"/>
        <w:rPr>
          <w:sz w:val="24"/>
          <w:szCs w:val="24"/>
        </w:rPr>
      </w:pPr>
    </w:p>
    <w:p w:rsidR="000D35E0" w:rsidRDefault="000D35E0" w:rsidP="00E70D5E">
      <w:pPr>
        <w:ind w:firstLine="709"/>
        <w:rPr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D35E0" w:rsidTr="00483279">
        <w:tc>
          <w:tcPr>
            <w:tcW w:w="4928" w:type="dxa"/>
          </w:tcPr>
          <w:p w:rsidR="000D35E0" w:rsidRDefault="00E70D5E" w:rsidP="00740F5A">
            <w:pPr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="000D35E0">
              <w:rPr>
                <w:sz w:val="24"/>
                <w:szCs w:val="24"/>
              </w:rPr>
              <w:t xml:space="preserve"> </w:t>
            </w:r>
            <w:r w:rsidR="00740F5A">
              <w:rPr>
                <w:sz w:val="24"/>
                <w:szCs w:val="24"/>
              </w:rPr>
              <w:t>завершении наставнического цикла в</w:t>
            </w:r>
            <w:r w:rsidR="00CD5C15">
              <w:rPr>
                <w:sz w:val="24"/>
                <w:szCs w:val="24"/>
              </w:rPr>
              <w:t xml:space="preserve"> 2022 – 2023 учебно</w:t>
            </w:r>
            <w:r w:rsidR="00740F5A">
              <w:rPr>
                <w:sz w:val="24"/>
                <w:szCs w:val="24"/>
              </w:rPr>
              <w:t>м</w:t>
            </w:r>
            <w:r w:rsidR="00CD5C15">
              <w:rPr>
                <w:sz w:val="24"/>
                <w:szCs w:val="24"/>
              </w:rPr>
              <w:t xml:space="preserve"> год</w:t>
            </w:r>
            <w:r w:rsidR="00740F5A">
              <w:rPr>
                <w:sz w:val="24"/>
                <w:szCs w:val="24"/>
              </w:rPr>
              <w:t>у</w:t>
            </w:r>
            <w:r w:rsidR="000D35E0">
              <w:rPr>
                <w:sz w:val="24"/>
                <w:szCs w:val="24"/>
              </w:rPr>
              <w:t>»</w:t>
            </w:r>
          </w:p>
        </w:tc>
      </w:tr>
    </w:tbl>
    <w:p w:rsidR="000D35E0" w:rsidRDefault="000D35E0" w:rsidP="00E70D5E">
      <w:pPr>
        <w:ind w:firstLine="709"/>
        <w:rPr>
          <w:sz w:val="24"/>
          <w:szCs w:val="24"/>
        </w:rPr>
      </w:pPr>
    </w:p>
    <w:p w:rsidR="000D35E0" w:rsidRDefault="00CD5C15" w:rsidP="000D35E0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На основании Распоряжения Министерства просвещения Российской Федерации от 25.12.2019 года №145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образования», приказа Департамента образования и науки Чукотского автономног</w:t>
      </w:r>
      <w:r w:rsidR="00E70D5E">
        <w:rPr>
          <w:sz w:val="24"/>
          <w:szCs w:val="24"/>
        </w:rPr>
        <w:t>о округа от 23.06.2020 года №01-</w:t>
      </w:r>
      <w:r>
        <w:rPr>
          <w:sz w:val="24"/>
          <w:szCs w:val="24"/>
        </w:rPr>
        <w:t>21/266</w:t>
      </w:r>
    </w:p>
    <w:p w:rsidR="000D35E0" w:rsidRDefault="000D35E0" w:rsidP="00E70D5E">
      <w:pPr>
        <w:ind w:firstLine="709"/>
        <w:jc w:val="both"/>
        <w:rPr>
          <w:bCs/>
          <w:sz w:val="24"/>
          <w:szCs w:val="24"/>
        </w:rPr>
      </w:pPr>
    </w:p>
    <w:p w:rsidR="000D35E0" w:rsidRPr="00CD5C15" w:rsidRDefault="000D35E0" w:rsidP="00CD5C15">
      <w:pPr>
        <w:ind w:firstLine="709"/>
        <w:jc w:val="both"/>
        <w:rPr>
          <w:b/>
          <w:bCs/>
          <w:sz w:val="24"/>
          <w:szCs w:val="24"/>
        </w:rPr>
      </w:pPr>
      <w:r w:rsidRPr="00CD5C15">
        <w:rPr>
          <w:b/>
          <w:bCs/>
          <w:sz w:val="24"/>
          <w:szCs w:val="24"/>
        </w:rPr>
        <w:t>ПРИКАЗЫВАЮ:</w:t>
      </w:r>
    </w:p>
    <w:p w:rsidR="000D35E0" w:rsidRPr="00EC769B" w:rsidRDefault="000D35E0" w:rsidP="00E70D5E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</w:p>
    <w:p w:rsidR="007133D9" w:rsidRDefault="00740F5A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133D9">
        <w:rPr>
          <w:sz w:val="24"/>
          <w:szCs w:val="24"/>
        </w:rPr>
        <w:t xml:space="preserve">. </w:t>
      </w:r>
      <w:r>
        <w:rPr>
          <w:sz w:val="24"/>
          <w:szCs w:val="24"/>
        </w:rPr>
        <w:t>Завершить программу наставничества в следующих группах</w:t>
      </w:r>
      <w:r w:rsidR="007133D9">
        <w:rPr>
          <w:sz w:val="24"/>
          <w:szCs w:val="24"/>
        </w:rPr>
        <w:t>:</w:t>
      </w:r>
    </w:p>
    <w:p w:rsidR="007133D9" w:rsidRDefault="00740F5A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133D9">
        <w:rPr>
          <w:sz w:val="24"/>
          <w:szCs w:val="24"/>
        </w:rPr>
        <w:t>.1. Форма наставничества «педагог – студент»: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6"/>
        <w:gridCol w:w="4568"/>
        <w:gridCol w:w="4537"/>
      </w:tblGrid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наставника, должность</w:t>
            </w:r>
          </w:p>
        </w:tc>
        <w:tc>
          <w:tcPr>
            <w:tcW w:w="4642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наставляемого, должность</w:t>
            </w:r>
          </w:p>
        </w:tc>
      </w:tr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Радиулова Оксана Владимировна, преподаватель</w:t>
            </w:r>
          </w:p>
        </w:tc>
        <w:tc>
          <w:tcPr>
            <w:tcW w:w="4642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Атпре Николай Петрович, 43.02.15 Поварское и кондитерское дело, 4 курс</w:t>
            </w:r>
          </w:p>
        </w:tc>
      </w:tr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Каширин Альберт Сергеевич, преподаватель</w:t>
            </w:r>
          </w:p>
        </w:tc>
        <w:tc>
          <w:tcPr>
            <w:tcW w:w="4642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Чайвырахтын Назар Юрьевич, 23.02.03 Техническое обслуживание и ремонт автомобильного транспорта, 4 курс</w:t>
            </w:r>
          </w:p>
        </w:tc>
      </w:tr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Эттырахтына Надежда Сергеевна, преподаватель</w:t>
            </w:r>
          </w:p>
        </w:tc>
        <w:tc>
          <w:tcPr>
            <w:tcW w:w="4642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Курикалова Александра Олеговна, 20.02.05 Организация о</w:t>
            </w:r>
            <w:r w:rsidRPr="007133D9">
              <w:rPr>
                <w:sz w:val="24"/>
                <w:szCs w:val="24"/>
              </w:rPr>
              <w:t xml:space="preserve">перативного (экстренного) реагирования </w:t>
            </w:r>
            <w:r>
              <w:rPr>
                <w:sz w:val="24"/>
                <w:szCs w:val="24"/>
              </w:rPr>
              <w:t>в</w:t>
            </w:r>
            <w:r w:rsidRPr="007133D9">
              <w:rPr>
                <w:sz w:val="24"/>
                <w:szCs w:val="24"/>
              </w:rPr>
              <w:t xml:space="preserve"> чрезвычайных ситуаци</w:t>
            </w:r>
            <w:r>
              <w:rPr>
                <w:sz w:val="24"/>
                <w:szCs w:val="24"/>
              </w:rPr>
              <w:t>ях, 1 курс</w:t>
            </w:r>
          </w:p>
        </w:tc>
      </w:tr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133D9" w:rsidRDefault="007133D9" w:rsidP="00713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Бархударян Артур Рубени, преподаватель</w:t>
            </w:r>
          </w:p>
        </w:tc>
        <w:tc>
          <w:tcPr>
            <w:tcW w:w="4642" w:type="dxa"/>
          </w:tcPr>
          <w:p w:rsidR="007133D9" w:rsidRDefault="000268FF" w:rsidP="00713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Рентыргин Денис Александрович, 20.02.05 Организация о</w:t>
            </w:r>
            <w:r w:rsidRPr="007133D9">
              <w:rPr>
                <w:sz w:val="24"/>
                <w:szCs w:val="24"/>
              </w:rPr>
              <w:t xml:space="preserve">перативного (экстренного) реагирования </w:t>
            </w:r>
            <w:r>
              <w:rPr>
                <w:sz w:val="24"/>
                <w:szCs w:val="24"/>
              </w:rPr>
              <w:t>в</w:t>
            </w:r>
            <w:r w:rsidRPr="007133D9">
              <w:rPr>
                <w:sz w:val="24"/>
                <w:szCs w:val="24"/>
              </w:rPr>
              <w:t xml:space="preserve"> чрезвычайных ситуаци</w:t>
            </w:r>
            <w:r>
              <w:rPr>
                <w:sz w:val="24"/>
                <w:szCs w:val="24"/>
              </w:rPr>
              <w:t>ях, 1 курс</w:t>
            </w:r>
          </w:p>
        </w:tc>
      </w:tr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133D9" w:rsidRDefault="007133D9" w:rsidP="0002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Итапин Геннадий Сергеевич, преподаватель</w:t>
            </w:r>
          </w:p>
        </w:tc>
        <w:tc>
          <w:tcPr>
            <w:tcW w:w="4642" w:type="dxa"/>
          </w:tcPr>
          <w:p w:rsidR="007133D9" w:rsidRDefault="007133D9" w:rsidP="0002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Етынкау Петр Сергеевич, 20.02.05 Организация о</w:t>
            </w:r>
            <w:r w:rsidRPr="007133D9">
              <w:rPr>
                <w:sz w:val="24"/>
                <w:szCs w:val="24"/>
              </w:rPr>
              <w:t xml:space="preserve">перативного (экстренного) реагирования </w:t>
            </w:r>
            <w:r>
              <w:rPr>
                <w:sz w:val="24"/>
                <w:szCs w:val="24"/>
              </w:rPr>
              <w:t>в</w:t>
            </w:r>
            <w:r w:rsidRPr="007133D9">
              <w:rPr>
                <w:sz w:val="24"/>
                <w:szCs w:val="24"/>
              </w:rPr>
              <w:t xml:space="preserve"> чрезвычайных ситуаци</w:t>
            </w:r>
            <w:r>
              <w:rPr>
                <w:sz w:val="24"/>
                <w:szCs w:val="24"/>
              </w:rPr>
              <w:t>ях, 1 курс</w:t>
            </w:r>
          </w:p>
        </w:tc>
      </w:tr>
    </w:tbl>
    <w:p w:rsidR="007133D9" w:rsidRDefault="007133D9" w:rsidP="000268FF">
      <w:pPr>
        <w:ind w:firstLine="709"/>
        <w:jc w:val="both"/>
        <w:rPr>
          <w:sz w:val="24"/>
          <w:szCs w:val="24"/>
        </w:rPr>
      </w:pPr>
    </w:p>
    <w:p w:rsidR="000268FF" w:rsidRDefault="00740F5A" w:rsidP="000268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268FF">
        <w:rPr>
          <w:sz w:val="24"/>
          <w:szCs w:val="24"/>
        </w:rPr>
        <w:t xml:space="preserve">. Кураторам наставнических пар «педагог – педагог», «педагог – студент» и «студент – студент» и наставникам </w:t>
      </w:r>
      <w:r>
        <w:rPr>
          <w:sz w:val="24"/>
          <w:szCs w:val="24"/>
        </w:rPr>
        <w:t>провести опросы-анкетирования по итогам завершения программы наставничества согласно плану</w:t>
      </w:r>
      <w:r w:rsidR="000268FF">
        <w:rPr>
          <w:sz w:val="24"/>
          <w:szCs w:val="24"/>
        </w:rPr>
        <w:t xml:space="preserve"> по реализации дорожной карты внедрения целевой модели наставничества в ГАПОУ ЧАО «Чукотский северо-восточный техникум посёлка Провидения» на </w:t>
      </w:r>
      <w:r w:rsidR="000268FF">
        <w:rPr>
          <w:sz w:val="24"/>
          <w:szCs w:val="24"/>
        </w:rPr>
        <w:lastRenderedPageBreak/>
        <w:t>2020 – 2024 гг., о реализации цикла наставнической работы отчитываться руководителю проектной группы</w:t>
      </w:r>
      <w:r w:rsidR="00E11F00">
        <w:rPr>
          <w:sz w:val="24"/>
          <w:szCs w:val="24"/>
        </w:rPr>
        <w:t xml:space="preserve"> </w:t>
      </w:r>
      <w:r w:rsidR="00E11F00" w:rsidRPr="00E11F00">
        <w:rPr>
          <w:sz w:val="24"/>
          <w:szCs w:val="24"/>
        </w:rPr>
        <w:t>по внедрению методологии (целевой модели) наставничества в ГАПОУ ЧАО «Чукотский северо-восточный техникум посёлка Провидения»</w:t>
      </w:r>
      <w:r w:rsidR="000268FF">
        <w:rPr>
          <w:sz w:val="24"/>
          <w:szCs w:val="24"/>
        </w:rPr>
        <w:t>.</w:t>
      </w:r>
    </w:p>
    <w:p w:rsidR="000268FF" w:rsidRDefault="000268FF" w:rsidP="000268FF">
      <w:pPr>
        <w:ind w:firstLine="709"/>
        <w:jc w:val="both"/>
        <w:rPr>
          <w:sz w:val="24"/>
          <w:szCs w:val="24"/>
        </w:rPr>
      </w:pPr>
    </w:p>
    <w:p w:rsidR="000268FF" w:rsidRDefault="00740F5A" w:rsidP="000268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268FF">
        <w:rPr>
          <w:sz w:val="24"/>
          <w:szCs w:val="24"/>
        </w:rPr>
        <w:t xml:space="preserve">. Итапину Г. С., руководителю проектной группы, </w:t>
      </w:r>
      <w:r>
        <w:rPr>
          <w:sz w:val="24"/>
          <w:szCs w:val="24"/>
        </w:rPr>
        <w:t>подвести итоги работы наставнических групп и оформить письменный ежеквартальный отчет о реализации</w:t>
      </w:r>
      <w:r w:rsidR="000268FF">
        <w:rPr>
          <w:sz w:val="24"/>
          <w:szCs w:val="24"/>
        </w:rPr>
        <w:t xml:space="preserve"> плана дорожной карты.</w:t>
      </w:r>
    </w:p>
    <w:p w:rsidR="000268FF" w:rsidRDefault="000268FF" w:rsidP="000268FF">
      <w:pPr>
        <w:ind w:firstLine="709"/>
        <w:jc w:val="both"/>
        <w:rPr>
          <w:sz w:val="24"/>
          <w:szCs w:val="24"/>
        </w:rPr>
      </w:pPr>
    </w:p>
    <w:p w:rsidR="000D35E0" w:rsidRDefault="00740F5A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92370">
        <w:rPr>
          <w:sz w:val="24"/>
          <w:szCs w:val="24"/>
        </w:rPr>
        <w:t xml:space="preserve">. </w:t>
      </w:r>
      <w:r w:rsidR="000D35E0" w:rsidRPr="000D2917">
        <w:rPr>
          <w:sz w:val="24"/>
          <w:szCs w:val="24"/>
        </w:rPr>
        <w:t xml:space="preserve">Контроль </w:t>
      </w:r>
      <w:r w:rsidR="00492370">
        <w:rPr>
          <w:sz w:val="24"/>
          <w:szCs w:val="24"/>
        </w:rPr>
        <w:t>над</w:t>
      </w:r>
      <w:r w:rsidR="000D35E0" w:rsidRPr="000D2917">
        <w:rPr>
          <w:sz w:val="24"/>
          <w:szCs w:val="24"/>
        </w:rPr>
        <w:t xml:space="preserve"> исполнением настоящего приказа оставляю за собой.</w:t>
      </w:r>
    </w:p>
    <w:p w:rsidR="000D35E0" w:rsidRDefault="000D35E0" w:rsidP="00E70D5E">
      <w:pPr>
        <w:ind w:firstLine="709"/>
        <w:jc w:val="both"/>
        <w:rPr>
          <w:sz w:val="24"/>
          <w:szCs w:val="24"/>
        </w:rPr>
      </w:pPr>
    </w:p>
    <w:p w:rsidR="000D35E0" w:rsidRDefault="000D35E0" w:rsidP="00E70D5E">
      <w:pPr>
        <w:ind w:firstLine="709"/>
        <w:jc w:val="both"/>
        <w:rPr>
          <w:sz w:val="24"/>
          <w:szCs w:val="24"/>
        </w:rPr>
      </w:pPr>
    </w:p>
    <w:p w:rsidR="00387CCA" w:rsidRDefault="00E11F00" w:rsidP="00E70D5E">
      <w:pPr>
        <w:tabs>
          <w:tab w:val="left" w:pos="789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И. о. д</w:t>
      </w:r>
      <w:r w:rsidR="00492370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492370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А. Р. Бархударян</w:t>
      </w:r>
    </w:p>
    <w:p w:rsidR="00492370" w:rsidRDefault="00492370" w:rsidP="00E70D5E">
      <w:pPr>
        <w:tabs>
          <w:tab w:val="left" w:pos="7890"/>
        </w:tabs>
        <w:ind w:firstLine="709"/>
        <w:rPr>
          <w:sz w:val="24"/>
          <w:szCs w:val="24"/>
        </w:rPr>
      </w:pPr>
    </w:p>
    <w:p w:rsidR="00492370" w:rsidRDefault="00492370" w:rsidP="00E70D5E">
      <w:pPr>
        <w:tabs>
          <w:tab w:val="left" w:pos="7890"/>
        </w:tabs>
        <w:ind w:firstLine="709"/>
        <w:rPr>
          <w:sz w:val="24"/>
          <w:szCs w:val="24"/>
        </w:rPr>
      </w:pPr>
    </w:p>
    <w:p w:rsidR="00492370" w:rsidRDefault="00492370" w:rsidP="00E70D5E">
      <w:pPr>
        <w:tabs>
          <w:tab w:val="left" w:pos="7890"/>
        </w:tabs>
        <w:ind w:firstLine="709"/>
        <w:rPr>
          <w:sz w:val="24"/>
          <w:szCs w:val="24"/>
        </w:rPr>
      </w:pPr>
    </w:p>
    <w:p w:rsidR="00492370" w:rsidRDefault="00492370" w:rsidP="00E70D5E">
      <w:pPr>
        <w:tabs>
          <w:tab w:val="left" w:pos="7890"/>
        </w:tabs>
        <w:ind w:firstLine="709"/>
        <w:rPr>
          <w:sz w:val="24"/>
          <w:szCs w:val="24"/>
        </w:rPr>
      </w:pPr>
    </w:p>
    <w:sectPr w:rsidR="00492370" w:rsidSect="0049237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65" w:rsidRDefault="00F37665" w:rsidP="00226058">
      <w:r>
        <w:separator/>
      </w:r>
    </w:p>
  </w:endnote>
  <w:endnote w:type="continuationSeparator" w:id="0">
    <w:p w:rsidR="00F37665" w:rsidRDefault="00F37665" w:rsidP="0022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65" w:rsidRDefault="00F37665" w:rsidP="00226058">
      <w:r>
        <w:separator/>
      </w:r>
    </w:p>
  </w:footnote>
  <w:footnote w:type="continuationSeparator" w:id="0">
    <w:p w:rsidR="00F37665" w:rsidRDefault="00F37665" w:rsidP="0022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9E3"/>
    <w:multiLevelType w:val="hybridMultilevel"/>
    <w:tmpl w:val="87A067CE"/>
    <w:lvl w:ilvl="0" w:tplc="CFEAE08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0D9A"/>
    <w:multiLevelType w:val="hybridMultilevel"/>
    <w:tmpl w:val="16005A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B986F41"/>
    <w:multiLevelType w:val="hybridMultilevel"/>
    <w:tmpl w:val="87A067CE"/>
    <w:lvl w:ilvl="0" w:tplc="CFEAE08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6BAE"/>
    <w:multiLevelType w:val="hybridMultilevel"/>
    <w:tmpl w:val="467C5DD6"/>
    <w:lvl w:ilvl="0" w:tplc="653E5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4F1F"/>
    <w:multiLevelType w:val="hybridMultilevel"/>
    <w:tmpl w:val="21041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B2D66"/>
    <w:multiLevelType w:val="hybridMultilevel"/>
    <w:tmpl w:val="F132B882"/>
    <w:lvl w:ilvl="0" w:tplc="35567F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0"/>
    <w:rsid w:val="00005505"/>
    <w:rsid w:val="00006A05"/>
    <w:rsid w:val="00007954"/>
    <w:rsid w:val="000079D3"/>
    <w:rsid w:val="00024BBF"/>
    <w:rsid w:val="000261E1"/>
    <w:rsid w:val="000268FF"/>
    <w:rsid w:val="0003255D"/>
    <w:rsid w:val="000723B7"/>
    <w:rsid w:val="00093386"/>
    <w:rsid w:val="00093DBD"/>
    <w:rsid w:val="000B662E"/>
    <w:rsid w:val="000B6F72"/>
    <w:rsid w:val="000D35E0"/>
    <w:rsid w:val="001162B5"/>
    <w:rsid w:val="001638D8"/>
    <w:rsid w:val="001921D3"/>
    <w:rsid w:val="001C7F4A"/>
    <w:rsid w:val="001D2F64"/>
    <w:rsid w:val="00203F0F"/>
    <w:rsid w:val="00226058"/>
    <w:rsid w:val="00242C9C"/>
    <w:rsid w:val="00257C36"/>
    <w:rsid w:val="0026183E"/>
    <w:rsid w:val="002645F7"/>
    <w:rsid w:val="00272A7B"/>
    <w:rsid w:val="002A006D"/>
    <w:rsid w:val="002A34AC"/>
    <w:rsid w:val="002A7FA9"/>
    <w:rsid w:val="002B0F2E"/>
    <w:rsid w:val="002B573E"/>
    <w:rsid w:val="002D0D9C"/>
    <w:rsid w:val="002E5A0F"/>
    <w:rsid w:val="002F6745"/>
    <w:rsid w:val="00306C8A"/>
    <w:rsid w:val="00366089"/>
    <w:rsid w:val="00387CCA"/>
    <w:rsid w:val="00387E3F"/>
    <w:rsid w:val="003A44E0"/>
    <w:rsid w:val="003D0399"/>
    <w:rsid w:val="003F3E7F"/>
    <w:rsid w:val="00400420"/>
    <w:rsid w:val="00433A60"/>
    <w:rsid w:val="00462131"/>
    <w:rsid w:val="0046507B"/>
    <w:rsid w:val="00465CC4"/>
    <w:rsid w:val="00480B20"/>
    <w:rsid w:val="00483279"/>
    <w:rsid w:val="00492370"/>
    <w:rsid w:val="004D259D"/>
    <w:rsid w:val="004E1A4B"/>
    <w:rsid w:val="00542188"/>
    <w:rsid w:val="005521F6"/>
    <w:rsid w:val="0057761A"/>
    <w:rsid w:val="00587E19"/>
    <w:rsid w:val="005B2A34"/>
    <w:rsid w:val="005C7212"/>
    <w:rsid w:val="00607860"/>
    <w:rsid w:val="00624E83"/>
    <w:rsid w:val="00663010"/>
    <w:rsid w:val="00683B80"/>
    <w:rsid w:val="006C5C55"/>
    <w:rsid w:val="006D12A3"/>
    <w:rsid w:val="006D73B4"/>
    <w:rsid w:val="006E0203"/>
    <w:rsid w:val="00705046"/>
    <w:rsid w:val="007133D9"/>
    <w:rsid w:val="007139B9"/>
    <w:rsid w:val="007232E6"/>
    <w:rsid w:val="00740F5A"/>
    <w:rsid w:val="00781993"/>
    <w:rsid w:val="00785582"/>
    <w:rsid w:val="007A0037"/>
    <w:rsid w:val="007C3EE1"/>
    <w:rsid w:val="007C7E7E"/>
    <w:rsid w:val="007D4AAC"/>
    <w:rsid w:val="007E4923"/>
    <w:rsid w:val="00803FE2"/>
    <w:rsid w:val="00840D1E"/>
    <w:rsid w:val="00864025"/>
    <w:rsid w:val="008A040B"/>
    <w:rsid w:val="008A50F5"/>
    <w:rsid w:val="008C4914"/>
    <w:rsid w:val="008D6D51"/>
    <w:rsid w:val="008F2E9A"/>
    <w:rsid w:val="008F41A0"/>
    <w:rsid w:val="00913414"/>
    <w:rsid w:val="00943708"/>
    <w:rsid w:val="00950785"/>
    <w:rsid w:val="009D678E"/>
    <w:rsid w:val="00A4590F"/>
    <w:rsid w:val="00A50078"/>
    <w:rsid w:val="00A6585B"/>
    <w:rsid w:val="00A71D30"/>
    <w:rsid w:val="00A76F11"/>
    <w:rsid w:val="00A80AA6"/>
    <w:rsid w:val="00A9322D"/>
    <w:rsid w:val="00AB53A1"/>
    <w:rsid w:val="00AC13C3"/>
    <w:rsid w:val="00AD2F67"/>
    <w:rsid w:val="00AF5998"/>
    <w:rsid w:val="00B06C6E"/>
    <w:rsid w:val="00B279E0"/>
    <w:rsid w:val="00B44767"/>
    <w:rsid w:val="00B66ABB"/>
    <w:rsid w:val="00B723DB"/>
    <w:rsid w:val="00B87534"/>
    <w:rsid w:val="00BB143C"/>
    <w:rsid w:val="00BE47C8"/>
    <w:rsid w:val="00BE7D6E"/>
    <w:rsid w:val="00C54966"/>
    <w:rsid w:val="00C65F4A"/>
    <w:rsid w:val="00C67E90"/>
    <w:rsid w:val="00CA3408"/>
    <w:rsid w:val="00CD5C15"/>
    <w:rsid w:val="00D13E9F"/>
    <w:rsid w:val="00D27460"/>
    <w:rsid w:val="00D30B5E"/>
    <w:rsid w:val="00D43CD5"/>
    <w:rsid w:val="00DD3BE3"/>
    <w:rsid w:val="00E11F00"/>
    <w:rsid w:val="00E340B8"/>
    <w:rsid w:val="00E372B0"/>
    <w:rsid w:val="00E43557"/>
    <w:rsid w:val="00E67491"/>
    <w:rsid w:val="00E70D5E"/>
    <w:rsid w:val="00E7115F"/>
    <w:rsid w:val="00E94816"/>
    <w:rsid w:val="00EB5C77"/>
    <w:rsid w:val="00EC2B51"/>
    <w:rsid w:val="00ED44EF"/>
    <w:rsid w:val="00F03439"/>
    <w:rsid w:val="00F04793"/>
    <w:rsid w:val="00F15B05"/>
    <w:rsid w:val="00F37665"/>
    <w:rsid w:val="00F42429"/>
    <w:rsid w:val="00F42522"/>
    <w:rsid w:val="00F90249"/>
    <w:rsid w:val="00FA5B8C"/>
    <w:rsid w:val="00FB0D23"/>
    <w:rsid w:val="00F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757B"/>
  <w15:docId w15:val="{C038E016-C314-4BED-96B6-833C5897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5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D35E0"/>
    <w:pPr>
      <w:keepNext/>
      <w:ind w:left="-3119" w:right="-1"/>
      <w:jc w:val="center"/>
      <w:outlineLvl w:val="3"/>
    </w:pPr>
    <w:rPr>
      <w:rFonts w:ascii="Arial" w:hAnsi="Arial"/>
      <w:b/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D35E0"/>
    <w:rPr>
      <w:rFonts w:ascii="Arial" w:eastAsia="Times New Roman" w:hAnsi="Arial" w:cs="Times New Roman"/>
      <w:b/>
      <w:color w:val="000000"/>
      <w:spacing w:val="-5"/>
      <w:sz w:val="20"/>
      <w:szCs w:val="20"/>
      <w:lang w:eastAsia="ru-RU"/>
    </w:rPr>
  </w:style>
  <w:style w:type="character" w:styleId="a3">
    <w:name w:val="Hyperlink"/>
    <w:rsid w:val="000D3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E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0D35E0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D35E0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qFormat/>
    <w:rsid w:val="000D3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4218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2260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6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260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6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87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5776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XN5M4TASqAk2hBmdSacCIwIdBQxHK3tLmwA5u8O2xl4=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FbJYALDMZnyrEoqmH5KMhkaFU1bldw5AZUGUNts75y0=</DigestValue>
    </Reference>
  </SignedInfo>
  <SignatureValue>Rt4KVYi8vMmI+JvXMMGty7D/7Y600KE9Hi87rWZwRHaXWmxF5HMPoGhgFmu+OMwIK1SrrEzFNX3x
a8ZmluHIIw==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kDc6aOoBjCE/Oyiw3YdbCvBtGIFOMpIGUKbbmTEXpUQ=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GR2T0JAos0EPNPe82/HqiqQDpifZttb4aX4oP2UlWJ8=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YtMHAw7DRdkI87BOP3ZeGxm+bzc9fcI6ggc2UUMlc1k=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wUnqIKGThNFiQ+bjXrfx1AKT+H/gujtjYWSyc4x1Dvk=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8nLlqmqhyWmdgDw65qvOfV19ZMU2IwZvhYP+hpeWjPg=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QFXvWbP1zWeekd1yvN8z41J02+JjF2cNgIJNdo2PGyw=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CXUWNTS+76BOYcJ7tjCLfrb8f64GcaF6TRppYgMf1Lk=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e5EPB/g6kRQMs/EpsE2jbjnv2/kgT/J7sjF9dyfPgkY=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ovTOD2XCoxCgEP9buCoYw58zSEqbZg6y+Cs86qSRhFw=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2023-07-06T05:55:00Z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2023-07-06T05:55:00Z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2023-07-06T05:46:00Z</cp:lastPrinted>
  <dcterms:created xsi:type="dcterms:W3CDTF">2023-03-27T03:40:00Z</dcterms:created>
  <dcterms:modified xsi:type="dcterms:W3CDTF">2023-07-06T05:52:00Z</dcterms:modified>
</cp:coreProperties>
</file>